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A6201A" w14:textId="77777777" w:rsidR="00A51EEC" w:rsidRPr="00D3390A" w:rsidRDefault="00A51EEC" w:rsidP="00A51EEC">
      <w:pPr>
        <w:rPr>
          <w:rFonts w:eastAsia="Times New Roman"/>
          <w:color w:val="000000"/>
        </w:rPr>
      </w:pPr>
    </w:p>
    <w:p w14:paraId="2C2A3CD2" w14:textId="77777777" w:rsidR="00A51EEC" w:rsidRPr="00D3390A" w:rsidRDefault="00A51EEC" w:rsidP="00A51EEC">
      <w:pPr>
        <w:jc w:val="center"/>
        <w:rPr>
          <w:rFonts w:eastAsia="Times New Roman"/>
          <w:color w:val="000000"/>
        </w:rPr>
      </w:pPr>
      <w:r w:rsidRPr="00D3390A">
        <w:rPr>
          <w:rFonts w:ascii="Arial" w:eastAsia="Times New Roman" w:hAnsi="Arial" w:cs="Arial"/>
          <w:color w:val="000000"/>
          <w:sz w:val="30"/>
          <w:szCs w:val="30"/>
        </w:rPr>
        <w:t>Weekly (Final Journal)</w:t>
      </w:r>
    </w:p>
    <w:p w14:paraId="6B6C00AE" w14:textId="77777777" w:rsidR="00A51EEC" w:rsidRPr="00D3390A" w:rsidRDefault="00A51EEC" w:rsidP="00A51EEC">
      <w:pPr>
        <w:spacing w:after="240"/>
        <w:rPr>
          <w:rFonts w:eastAsia="Times New Roman"/>
          <w:color w:val="000000"/>
        </w:rPr>
      </w:pPr>
    </w:p>
    <w:p w14:paraId="2962FC7D" w14:textId="77777777" w:rsidR="00A51EEC" w:rsidRPr="00D3390A" w:rsidRDefault="00A51EEC" w:rsidP="00A51EEC">
      <w:pPr>
        <w:rPr>
          <w:rFonts w:eastAsia="Times New Roman"/>
          <w:color w:val="000000"/>
        </w:rPr>
      </w:pPr>
      <w:r w:rsidRPr="00D3390A">
        <w:rPr>
          <w:rFonts w:ascii="Arial" w:eastAsia="Times New Roman" w:hAnsi="Arial" w:cs="Arial"/>
          <w:color w:val="000000"/>
        </w:rPr>
        <w:t xml:space="preserve">Starting this </w:t>
      </w:r>
      <w:r>
        <w:rPr>
          <w:rFonts w:ascii="Arial" w:eastAsia="Times New Roman" w:hAnsi="Arial" w:cs="Arial"/>
          <w:color w:val="000000"/>
        </w:rPr>
        <w:t>C</w:t>
      </w:r>
      <w:r w:rsidRPr="00D3390A">
        <w:rPr>
          <w:rFonts w:ascii="Arial" w:eastAsia="Times New Roman" w:hAnsi="Arial" w:cs="Arial"/>
          <w:color w:val="000000"/>
        </w:rPr>
        <w:t>lass I was very excited to see what I would learn. There is a lot that goes into Intercultural communication, and over this class I have learned a</w:t>
      </w:r>
      <w:r>
        <w:rPr>
          <w:rFonts w:ascii="Arial" w:eastAsia="Times New Roman" w:hAnsi="Arial" w:cs="Arial"/>
          <w:color w:val="000000"/>
        </w:rPr>
        <w:t xml:space="preserve"> </w:t>
      </w:r>
      <w:r w:rsidRPr="00D3390A">
        <w:rPr>
          <w:rFonts w:ascii="Arial" w:eastAsia="Times New Roman" w:hAnsi="Arial" w:cs="Arial"/>
          <w:color w:val="000000"/>
        </w:rPr>
        <w:t>lot about how cultures go about everyday life, traditions, and how different communication is with others. That leads us to understanding what diversity means and what really is “culture”.  </w:t>
      </w:r>
    </w:p>
    <w:p w14:paraId="557D02D4" w14:textId="77777777" w:rsidR="00A51EEC" w:rsidRPr="00D3390A" w:rsidRDefault="00A51EEC" w:rsidP="00A51EEC">
      <w:pPr>
        <w:rPr>
          <w:rFonts w:eastAsia="Times New Roman"/>
          <w:color w:val="000000"/>
        </w:rPr>
      </w:pPr>
    </w:p>
    <w:p w14:paraId="37E25A6E" w14:textId="77777777" w:rsidR="00A51EEC" w:rsidRPr="00D3390A" w:rsidRDefault="00A51EEC" w:rsidP="00A51EEC">
      <w:pPr>
        <w:ind w:firstLine="720"/>
        <w:rPr>
          <w:rFonts w:eastAsia="Times New Roman"/>
          <w:color w:val="000000"/>
        </w:rPr>
      </w:pPr>
      <w:r w:rsidRPr="00D3390A">
        <w:rPr>
          <w:rFonts w:eastAsia="Times New Roman"/>
          <w:b/>
          <w:bCs/>
          <w:color w:val="000000"/>
        </w:rPr>
        <w:t>Introduction to Intercultural Communication</w:t>
      </w:r>
      <w:r w:rsidRPr="00D3390A">
        <w:rPr>
          <w:rFonts w:ascii="Arial" w:eastAsia="Times New Roman" w:hAnsi="Arial" w:cs="Arial"/>
          <w:color w:val="000000"/>
        </w:rPr>
        <w:t xml:space="preserve"> (Chapter 1) simply helps us all understand. I learned that this is when traditions and beliefs are passed down. I connected with this a</w:t>
      </w:r>
      <w:r>
        <w:rPr>
          <w:rFonts w:ascii="Arial" w:eastAsia="Times New Roman" w:hAnsi="Arial" w:cs="Arial"/>
          <w:color w:val="000000"/>
        </w:rPr>
        <w:t xml:space="preserve"> </w:t>
      </w:r>
      <w:r w:rsidRPr="00D3390A">
        <w:rPr>
          <w:rFonts w:ascii="Arial" w:eastAsia="Times New Roman" w:hAnsi="Arial" w:cs="Arial"/>
          <w:color w:val="000000"/>
        </w:rPr>
        <w:t>lot when we all did our Introduction Discussion, I saw that a lot of people in this class were all so different but also had a lot in common as well. So that was awesome to see and made me feel happy about how we can all be so different but have some of the same beliefs, traditions, and can all be equal, and that is what makes me so excited to see where this can all lead in the future. </w:t>
      </w:r>
    </w:p>
    <w:p w14:paraId="01B3F885" w14:textId="77777777" w:rsidR="00A51EEC" w:rsidRPr="00D3390A" w:rsidRDefault="00A51EEC" w:rsidP="00A51EEC">
      <w:pPr>
        <w:rPr>
          <w:rFonts w:eastAsia="Times New Roman"/>
          <w:color w:val="000000"/>
        </w:rPr>
      </w:pPr>
    </w:p>
    <w:p w14:paraId="7051AF86" w14:textId="77777777" w:rsidR="00A51EEC" w:rsidRPr="00D3390A" w:rsidRDefault="00A51EEC" w:rsidP="00A51EEC">
      <w:pPr>
        <w:ind w:firstLine="720"/>
        <w:rPr>
          <w:rFonts w:eastAsia="Times New Roman"/>
          <w:color w:val="000000"/>
        </w:rPr>
      </w:pPr>
      <w:r w:rsidRPr="00D3390A">
        <w:rPr>
          <w:rFonts w:eastAsia="Times New Roman"/>
          <w:b/>
          <w:bCs/>
          <w:color w:val="000000"/>
        </w:rPr>
        <w:t>Individualism in Conflict,</w:t>
      </w:r>
      <w:r w:rsidRPr="00D3390A">
        <w:rPr>
          <w:rFonts w:ascii="Arial" w:eastAsia="Times New Roman" w:hAnsi="Arial" w:cs="Arial"/>
          <w:b/>
          <w:bCs/>
          <w:color w:val="000000"/>
        </w:rPr>
        <w:t xml:space="preserve"> </w:t>
      </w:r>
      <w:r w:rsidRPr="00D3390A">
        <w:rPr>
          <w:rFonts w:ascii="Arial" w:eastAsia="Times New Roman" w:hAnsi="Arial" w:cs="Arial"/>
          <w:color w:val="000000"/>
        </w:rPr>
        <w:t>diversity in the workplace. I found an article from the MCC library database that talks a lot about this when it comes to diversity and inclusion efforts in the workplace. As it says “No matter where your organization is in the process of building a diverse and inclusive workplace,”(</w:t>
      </w:r>
      <w:r w:rsidRPr="00D3390A">
        <w:rPr>
          <w:rFonts w:ascii="Arial" w:eastAsia="Times New Roman" w:hAnsi="Arial" w:cs="Arial"/>
          <w:b/>
          <w:bCs/>
          <w:color w:val="000000"/>
        </w:rPr>
        <w:t>Author:</w:t>
      </w:r>
      <w:r w:rsidRPr="00D3390A">
        <w:rPr>
          <w:rFonts w:ascii="Arial" w:eastAsia="Times New Roman" w:hAnsi="Arial" w:cs="Arial"/>
          <w:color w:val="000000"/>
        </w:rPr>
        <w:t xml:space="preserve"> </w:t>
      </w:r>
      <w:hyperlink r:id="rId5" w:history="1">
        <w:r w:rsidRPr="00D3390A">
          <w:rPr>
            <w:rFonts w:ascii="Arial" w:eastAsia="Times New Roman" w:hAnsi="Arial" w:cs="Arial"/>
            <w:color w:val="000000"/>
          </w:rPr>
          <w:t>Santiago Jaramillo</w:t>
        </w:r>
      </w:hyperlink>
      <w:r w:rsidRPr="00D3390A">
        <w:rPr>
          <w:rFonts w:ascii="Arial" w:eastAsia="Times New Roman" w:hAnsi="Arial" w:cs="Arial"/>
          <w:color w:val="000000"/>
        </w:rPr>
        <w:t>)  continuing to make progress on and communicating these efforts with employees is crucial”, and I think we should all understand that. </w:t>
      </w:r>
    </w:p>
    <w:p w14:paraId="08C7A424" w14:textId="77777777" w:rsidR="00A51EEC" w:rsidRPr="00D3390A" w:rsidRDefault="00A51EEC" w:rsidP="00A51EEC">
      <w:pPr>
        <w:rPr>
          <w:rFonts w:eastAsia="Times New Roman"/>
          <w:color w:val="000000"/>
        </w:rPr>
      </w:pPr>
    </w:p>
    <w:p w14:paraId="6DF0B83D" w14:textId="77777777" w:rsidR="00A51EEC" w:rsidRPr="00D3390A" w:rsidRDefault="00A51EEC" w:rsidP="00A51EEC">
      <w:pPr>
        <w:ind w:firstLine="720"/>
        <w:rPr>
          <w:rFonts w:eastAsia="Times New Roman"/>
          <w:color w:val="000000"/>
        </w:rPr>
      </w:pPr>
      <w:r w:rsidRPr="00D3390A">
        <w:rPr>
          <w:rFonts w:ascii="Arial" w:eastAsia="Times New Roman" w:hAnsi="Arial" w:cs="Arial"/>
          <w:color w:val="000000"/>
        </w:rPr>
        <w:t>Studying</w:t>
      </w:r>
      <w:r w:rsidRPr="00D3390A">
        <w:rPr>
          <w:rFonts w:ascii="Arial" w:eastAsia="Times New Roman" w:hAnsi="Arial" w:cs="Arial"/>
          <w:b/>
          <w:bCs/>
          <w:color w:val="000000"/>
        </w:rPr>
        <w:t xml:space="preserve"> </w:t>
      </w:r>
      <w:r w:rsidRPr="00D3390A">
        <w:rPr>
          <w:rFonts w:eastAsia="Times New Roman"/>
          <w:b/>
          <w:bCs/>
          <w:color w:val="000000"/>
        </w:rPr>
        <w:t>Nonverbal Communication</w:t>
      </w:r>
      <w:r w:rsidRPr="00D3390A">
        <w:rPr>
          <w:rFonts w:ascii="Arial" w:eastAsia="Times New Roman" w:hAnsi="Arial" w:cs="Arial"/>
          <w:b/>
          <w:bCs/>
          <w:color w:val="000000"/>
        </w:rPr>
        <w:t xml:space="preserve"> </w:t>
      </w:r>
      <w:r w:rsidRPr="00D3390A">
        <w:rPr>
          <w:rFonts w:ascii="Arial" w:eastAsia="Times New Roman" w:hAnsi="Arial" w:cs="Arial"/>
          <w:color w:val="000000"/>
        </w:rPr>
        <w:t>in this class was very interesting too. It taught me how we all can express ourselves by just the way we talk, dress, and how we simply show expressions. The video that was in our module helped me understand more about how we can communicate</w:t>
      </w:r>
      <w:r>
        <w:rPr>
          <w:rFonts w:ascii="Arial" w:eastAsia="Times New Roman" w:hAnsi="Arial" w:cs="Arial"/>
          <w:color w:val="000000"/>
        </w:rPr>
        <w:t xml:space="preserve"> </w:t>
      </w:r>
      <w:r w:rsidRPr="00D3390A">
        <w:rPr>
          <w:rFonts w:ascii="Arial" w:eastAsia="Times New Roman" w:hAnsi="Arial" w:cs="Arial"/>
          <w:color w:val="000000"/>
        </w:rPr>
        <w:t>and go about things in the right way and talks about intersectional theory, the study of how overlapping or intersecting social identities—and particularly minority identities and how they relate to systems and structures of discrimination.</w:t>
      </w:r>
      <w:r>
        <w:rPr>
          <w:rFonts w:ascii="Arial" w:eastAsia="Times New Roman" w:hAnsi="Arial" w:cs="Arial"/>
          <w:color w:val="000000"/>
        </w:rPr>
        <w:t xml:space="preserve"> (</w:t>
      </w:r>
      <w:proofErr w:type="spellStart"/>
      <w:r w:rsidRPr="00D3390A">
        <w:rPr>
          <w:rFonts w:ascii="Arial" w:eastAsia="Times New Roman" w:hAnsi="Arial" w:cs="Arial"/>
          <w:color w:val="000000"/>
        </w:rPr>
        <w:t>Kimberlé</w:t>
      </w:r>
      <w:proofErr w:type="spellEnd"/>
      <w:r w:rsidRPr="00D3390A">
        <w:rPr>
          <w:rFonts w:ascii="Arial" w:eastAsia="Times New Roman" w:hAnsi="Arial" w:cs="Arial"/>
          <w:color w:val="000000"/>
        </w:rPr>
        <w:t xml:space="preserve"> Crenshaw, a 2017 NAIS People of Color Conference) </w:t>
      </w:r>
    </w:p>
    <w:p w14:paraId="46D90115" w14:textId="77777777" w:rsidR="00A51EEC" w:rsidRPr="00D3390A" w:rsidRDefault="00A51EEC" w:rsidP="00A51EEC">
      <w:pPr>
        <w:ind w:firstLine="720"/>
        <w:rPr>
          <w:rFonts w:eastAsia="Times New Roman"/>
          <w:color w:val="000000"/>
        </w:rPr>
      </w:pPr>
      <w:r w:rsidRPr="00D3390A">
        <w:rPr>
          <w:rFonts w:ascii="Arial" w:eastAsia="Times New Roman" w:hAnsi="Arial" w:cs="Arial"/>
          <w:color w:val="000000"/>
        </w:rPr>
        <w:tab/>
      </w:r>
    </w:p>
    <w:p w14:paraId="0E0B6576" w14:textId="77777777" w:rsidR="00A51EEC" w:rsidRPr="00D3390A" w:rsidRDefault="00A51EEC" w:rsidP="00A51EEC">
      <w:pPr>
        <w:ind w:firstLine="720"/>
        <w:rPr>
          <w:rFonts w:eastAsia="Times New Roman"/>
          <w:color w:val="000000"/>
        </w:rPr>
      </w:pPr>
      <w:r w:rsidRPr="00D3390A">
        <w:rPr>
          <w:rFonts w:ascii="Arial" w:eastAsia="Times New Roman" w:hAnsi="Arial" w:cs="Arial"/>
          <w:color w:val="000000"/>
        </w:rPr>
        <w:t xml:space="preserve">Also, </w:t>
      </w:r>
      <w:r w:rsidRPr="00D3390A">
        <w:rPr>
          <w:rFonts w:eastAsia="Times New Roman"/>
          <w:b/>
          <w:bCs/>
          <w:color w:val="000000"/>
        </w:rPr>
        <w:t>Intercultural conflict</w:t>
      </w:r>
      <w:r w:rsidRPr="00D3390A">
        <w:rPr>
          <w:rFonts w:ascii="Arial" w:eastAsia="Times New Roman" w:hAnsi="Arial" w:cs="Arial"/>
          <w:b/>
          <w:bCs/>
          <w:color w:val="000000"/>
        </w:rPr>
        <w:t xml:space="preserve"> “</w:t>
      </w:r>
      <w:r w:rsidRPr="00D3390A">
        <w:rPr>
          <w:rFonts w:ascii="Arial" w:eastAsia="Times New Roman" w:hAnsi="Arial" w:cs="Arial"/>
          <w:color w:val="000000"/>
        </w:rPr>
        <w:t xml:space="preserve">is the implicit or explicit emotional struggle or frustration between persons of different cultures over perceived incompatible values, norms, face orientations, goals, scarce resources, processes, and/or outcomes in a communication situation.” So, </w:t>
      </w:r>
      <w:r>
        <w:rPr>
          <w:rFonts w:ascii="Arial" w:eastAsia="Times New Roman" w:hAnsi="Arial" w:cs="Arial"/>
          <w:color w:val="000000"/>
        </w:rPr>
        <w:t>w</w:t>
      </w:r>
      <w:r w:rsidRPr="00D3390A">
        <w:rPr>
          <w:rFonts w:ascii="Arial" w:eastAsia="Times New Roman" w:hAnsi="Arial" w:cs="Arial"/>
          <w:color w:val="000000"/>
        </w:rPr>
        <w:t xml:space="preserve">hat can you do about this? I learned that our unconscious biases are getting in the way and we may not even know it. </w:t>
      </w:r>
      <w:r w:rsidRPr="00D3390A">
        <w:rPr>
          <w:rFonts w:eastAsia="Times New Roman"/>
          <w:b/>
          <w:bCs/>
          <w:color w:val="030303"/>
        </w:rPr>
        <w:t xml:space="preserve">Arwa </w:t>
      </w:r>
      <w:proofErr w:type="spellStart"/>
      <w:r w:rsidRPr="00D3390A">
        <w:rPr>
          <w:rFonts w:eastAsia="Times New Roman"/>
          <w:b/>
          <w:bCs/>
          <w:color w:val="030303"/>
        </w:rPr>
        <w:t>Mahdawi</w:t>
      </w:r>
      <w:proofErr w:type="spellEnd"/>
      <w:r w:rsidRPr="00D3390A">
        <w:rPr>
          <w:rFonts w:ascii="Arial" w:eastAsia="Times New Roman" w:hAnsi="Arial" w:cs="Arial"/>
          <w:b/>
          <w:bCs/>
          <w:color w:val="030303"/>
        </w:rPr>
        <w:t>,</w:t>
      </w:r>
      <w:r w:rsidRPr="00D3390A">
        <w:rPr>
          <w:rFonts w:ascii="Arial" w:eastAsia="Times New Roman" w:hAnsi="Arial" w:cs="Arial"/>
          <w:color w:val="030303"/>
        </w:rPr>
        <w:t xml:space="preserve"> also says “that a way this can be fixed is simply by just saying something, and also finding a way that diversity has a positive effect.”</w:t>
      </w:r>
    </w:p>
    <w:p w14:paraId="664029BF" w14:textId="77777777" w:rsidR="00A51EEC" w:rsidRPr="00D3390A" w:rsidRDefault="00A51EEC" w:rsidP="00A51EEC">
      <w:pPr>
        <w:rPr>
          <w:rFonts w:eastAsia="Times New Roman"/>
          <w:color w:val="000000"/>
        </w:rPr>
      </w:pPr>
    </w:p>
    <w:p w14:paraId="468E61F9" w14:textId="77777777" w:rsidR="00A51EEC" w:rsidRPr="00D3390A" w:rsidRDefault="00A51EEC" w:rsidP="00A51EEC">
      <w:pPr>
        <w:ind w:firstLine="720"/>
        <w:rPr>
          <w:rFonts w:eastAsia="Times New Roman"/>
          <w:color w:val="000000"/>
        </w:rPr>
      </w:pPr>
      <w:r w:rsidRPr="00D3390A">
        <w:rPr>
          <w:rFonts w:ascii="Arial" w:eastAsia="Times New Roman" w:hAnsi="Arial" w:cs="Arial"/>
          <w:color w:val="000000"/>
        </w:rPr>
        <w:t>Lasty, culture shock.</w:t>
      </w:r>
      <w:r w:rsidRPr="00D3390A">
        <w:rPr>
          <w:rFonts w:eastAsia="Times New Roman"/>
          <w:color w:val="000000"/>
        </w:rPr>
        <w:t xml:space="preserve"> </w:t>
      </w:r>
      <w:r w:rsidRPr="00D3390A">
        <w:rPr>
          <w:rFonts w:eastAsia="Times New Roman"/>
          <w:b/>
          <w:bCs/>
          <w:color w:val="000000"/>
        </w:rPr>
        <w:t>Culture Shock</w:t>
      </w:r>
      <w:r w:rsidRPr="00D3390A">
        <w:rPr>
          <w:rFonts w:ascii="Arial" w:eastAsia="Times New Roman" w:hAnsi="Arial" w:cs="Arial"/>
          <w:color w:val="000000"/>
        </w:rPr>
        <w:t xml:space="preserve"> is everywhere, weather you feel like it is or isn't. We have the ability to be open and go to different stores to shop at, </w:t>
      </w:r>
      <w:r w:rsidRPr="00D3390A">
        <w:rPr>
          <w:rFonts w:ascii="Arial" w:eastAsia="Times New Roman" w:hAnsi="Arial" w:cs="Arial"/>
          <w:color w:val="000000"/>
        </w:rPr>
        <w:lastRenderedPageBreak/>
        <w:t xml:space="preserve">embrace the ways we look and dress. This brought me to the article about the </w:t>
      </w:r>
      <w:r>
        <w:rPr>
          <w:rFonts w:ascii="Arial" w:eastAsia="Times New Roman" w:hAnsi="Arial" w:cs="Arial"/>
          <w:color w:val="000000"/>
        </w:rPr>
        <w:t>M</w:t>
      </w:r>
      <w:r w:rsidRPr="00D3390A">
        <w:rPr>
          <w:rFonts w:ascii="Arial" w:eastAsia="Times New Roman" w:hAnsi="Arial" w:cs="Arial"/>
          <w:color w:val="000000"/>
        </w:rPr>
        <w:t xml:space="preserve">exican fisherman, and for me this has a lot of connections to my family and how we are because we are too </w:t>
      </w:r>
      <w:r>
        <w:rPr>
          <w:rFonts w:ascii="Arial" w:eastAsia="Times New Roman" w:hAnsi="Arial" w:cs="Arial"/>
          <w:color w:val="000000"/>
        </w:rPr>
        <w:t>H</w:t>
      </w:r>
      <w:r w:rsidRPr="00D3390A">
        <w:rPr>
          <w:rFonts w:ascii="Arial" w:eastAsia="Times New Roman" w:hAnsi="Arial" w:cs="Arial"/>
          <w:color w:val="000000"/>
        </w:rPr>
        <w:t>ispanic too.</w:t>
      </w:r>
    </w:p>
    <w:p w14:paraId="5F516246" w14:textId="77777777" w:rsidR="00A51EEC" w:rsidRPr="00D3390A" w:rsidRDefault="00A51EEC" w:rsidP="00A51EEC">
      <w:pPr>
        <w:ind w:firstLine="720"/>
        <w:rPr>
          <w:rFonts w:eastAsia="Times New Roman"/>
          <w:color w:val="000000"/>
        </w:rPr>
      </w:pPr>
      <w:r w:rsidRPr="00D3390A">
        <w:rPr>
          <w:rFonts w:ascii="Arial" w:eastAsia="Times New Roman" w:hAnsi="Arial" w:cs="Arial"/>
          <w:color w:val="000000"/>
        </w:rPr>
        <w:t>Overall</w:t>
      </w:r>
      <w:r>
        <w:rPr>
          <w:rFonts w:ascii="Arial" w:eastAsia="Times New Roman" w:hAnsi="Arial" w:cs="Arial"/>
          <w:color w:val="000000"/>
        </w:rPr>
        <w:t>,</w:t>
      </w:r>
      <w:r w:rsidRPr="00D3390A">
        <w:rPr>
          <w:rFonts w:ascii="Arial" w:eastAsia="Times New Roman" w:hAnsi="Arial" w:cs="Arial"/>
          <w:color w:val="000000"/>
        </w:rPr>
        <w:t xml:space="preserve"> I loved this class and am so thankful to have learned what I have. It's awesome to see that we had such amazing professors willing to educate us on these topics, because for me I feel that it should be something that everyone learns about!  For me I am so happy that I got the chance to hear from all of you and meet new people. I wish everyone the best of luck! </w:t>
      </w:r>
    </w:p>
    <w:p w14:paraId="503408F2" w14:textId="77777777" w:rsidR="00A51EEC" w:rsidRDefault="00A51EEC" w:rsidP="00A51EEC">
      <w:pPr>
        <w:spacing w:after="240"/>
        <w:rPr>
          <w:rFonts w:eastAsia="Times New Roman"/>
        </w:rPr>
      </w:pPr>
    </w:p>
    <w:p w14:paraId="77480CDE" w14:textId="77777777" w:rsidR="00A51EEC" w:rsidRPr="00A51EEC" w:rsidRDefault="00A51EEC" w:rsidP="00A51EEC">
      <w:pPr>
        <w:spacing w:after="240"/>
        <w:rPr>
          <w:rFonts w:eastAsia="Times New Roman"/>
          <w:b/>
          <w:bCs/>
          <w:color w:val="C00000"/>
          <w:sz w:val="32"/>
          <w:szCs w:val="32"/>
        </w:rPr>
      </w:pPr>
      <w:r w:rsidRPr="00A51EEC">
        <w:rPr>
          <w:rFonts w:eastAsia="Times New Roman"/>
          <w:b/>
          <w:bCs/>
          <w:color w:val="C00000"/>
          <w:sz w:val="32"/>
          <w:szCs w:val="32"/>
        </w:rPr>
        <w:t>Question:</w:t>
      </w:r>
    </w:p>
    <w:p w14:paraId="2222A280" w14:textId="77777777" w:rsidR="00A51EEC" w:rsidRPr="00A51EEC" w:rsidRDefault="00A51EEC" w:rsidP="00A51EEC">
      <w:pPr>
        <w:spacing w:after="240"/>
        <w:rPr>
          <w:rFonts w:eastAsia="Times New Roman"/>
          <w:b/>
          <w:bCs/>
          <w:color w:val="C00000"/>
          <w:sz w:val="32"/>
          <w:szCs w:val="32"/>
        </w:rPr>
      </w:pPr>
      <w:r w:rsidRPr="00A51EEC">
        <w:rPr>
          <w:rFonts w:eastAsia="Times New Roman"/>
          <w:b/>
          <w:bCs/>
          <w:color w:val="C00000"/>
          <w:sz w:val="32"/>
          <w:szCs w:val="32"/>
        </w:rPr>
        <w:t xml:space="preserve">Are you proud of where you come from? Do you like the way your culture handles and goes about things? </w:t>
      </w:r>
    </w:p>
    <w:p w14:paraId="1831927F" w14:textId="77777777" w:rsidR="006573E7" w:rsidRDefault="006573E7" w:rsidP="00DE44B8"/>
    <w:sectPr w:rsidR="006573E7" w:rsidSect="0033674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63183"/>
    <w:multiLevelType w:val="hybridMultilevel"/>
    <w:tmpl w:val="5FA6F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4703C1"/>
    <w:multiLevelType w:val="hybridMultilevel"/>
    <w:tmpl w:val="1D70D3E4"/>
    <w:lvl w:ilvl="0" w:tplc="23F851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FC0"/>
    <w:rsid w:val="001B3CA8"/>
    <w:rsid w:val="00222EDB"/>
    <w:rsid w:val="0023360C"/>
    <w:rsid w:val="00324AB5"/>
    <w:rsid w:val="0033674B"/>
    <w:rsid w:val="003B797C"/>
    <w:rsid w:val="003C30D7"/>
    <w:rsid w:val="004276A8"/>
    <w:rsid w:val="006114B8"/>
    <w:rsid w:val="006573E7"/>
    <w:rsid w:val="00687EFD"/>
    <w:rsid w:val="007F76FE"/>
    <w:rsid w:val="008803C4"/>
    <w:rsid w:val="00903E84"/>
    <w:rsid w:val="00A51EEC"/>
    <w:rsid w:val="00B0318A"/>
    <w:rsid w:val="00B25307"/>
    <w:rsid w:val="00B86B2A"/>
    <w:rsid w:val="00BE0FC0"/>
    <w:rsid w:val="00D50241"/>
    <w:rsid w:val="00DA4866"/>
    <w:rsid w:val="00DA6ACD"/>
    <w:rsid w:val="00DE44B8"/>
    <w:rsid w:val="00E24CF3"/>
    <w:rsid w:val="00E375C8"/>
    <w:rsid w:val="00EB3CFF"/>
    <w:rsid w:val="00FE6D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F59978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DA6"/>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0FC0"/>
    <w:pPr>
      <w:spacing w:before="100" w:beforeAutospacing="1" w:after="100" w:afterAutospacing="1"/>
    </w:pPr>
  </w:style>
  <w:style w:type="paragraph" w:styleId="ListParagraph">
    <w:name w:val="List Paragraph"/>
    <w:basedOn w:val="Normal"/>
    <w:uiPriority w:val="34"/>
    <w:qFormat/>
    <w:rsid w:val="001B3CA8"/>
    <w:pPr>
      <w:ind w:left="720"/>
      <w:contextualSpacing/>
    </w:pPr>
  </w:style>
  <w:style w:type="character" w:customStyle="1" w:styleId="apple-converted-space">
    <w:name w:val="apple-converted-space"/>
    <w:basedOn w:val="DefaultParagraphFont"/>
    <w:rsid w:val="00DE4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82200">
      <w:bodyDiv w:val="1"/>
      <w:marLeft w:val="0"/>
      <w:marRight w:val="0"/>
      <w:marTop w:val="0"/>
      <w:marBottom w:val="0"/>
      <w:divBdr>
        <w:top w:val="none" w:sz="0" w:space="0" w:color="auto"/>
        <w:left w:val="none" w:sz="0" w:space="0" w:color="auto"/>
        <w:bottom w:val="none" w:sz="0" w:space="0" w:color="auto"/>
        <w:right w:val="none" w:sz="0" w:space="0" w:color="auto"/>
      </w:divBdr>
    </w:div>
    <w:div w:id="276259474">
      <w:bodyDiv w:val="1"/>
      <w:marLeft w:val="0"/>
      <w:marRight w:val="0"/>
      <w:marTop w:val="0"/>
      <w:marBottom w:val="0"/>
      <w:divBdr>
        <w:top w:val="none" w:sz="0" w:space="0" w:color="auto"/>
        <w:left w:val="none" w:sz="0" w:space="0" w:color="auto"/>
        <w:bottom w:val="none" w:sz="0" w:space="0" w:color="auto"/>
        <w:right w:val="none" w:sz="0" w:space="0" w:color="auto"/>
      </w:divBdr>
    </w:div>
    <w:div w:id="299457714">
      <w:bodyDiv w:val="1"/>
      <w:marLeft w:val="0"/>
      <w:marRight w:val="0"/>
      <w:marTop w:val="0"/>
      <w:marBottom w:val="0"/>
      <w:divBdr>
        <w:top w:val="none" w:sz="0" w:space="0" w:color="auto"/>
        <w:left w:val="none" w:sz="0" w:space="0" w:color="auto"/>
        <w:bottom w:val="none" w:sz="0" w:space="0" w:color="auto"/>
        <w:right w:val="none" w:sz="0" w:space="0" w:color="auto"/>
      </w:divBdr>
    </w:div>
    <w:div w:id="456800582">
      <w:bodyDiv w:val="1"/>
      <w:marLeft w:val="0"/>
      <w:marRight w:val="0"/>
      <w:marTop w:val="0"/>
      <w:marBottom w:val="0"/>
      <w:divBdr>
        <w:top w:val="none" w:sz="0" w:space="0" w:color="auto"/>
        <w:left w:val="none" w:sz="0" w:space="0" w:color="auto"/>
        <w:bottom w:val="none" w:sz="0" w:space="0" w:color="auto"/>
        <w:right w:val="none" w:sz="0" w:space="0" w:color="auto"/>
      </w:divBdr>
    </w:div>
    <w:div w:id="735669225">
      <w:bodyDiv w:val="1"/>
      <w:marLeft w:val="0"/>
      <w:marRight w:val="0"/>
      <w:marTop w:val="0"/>
      <w:marBottom w:val="0"/>
      <w:divBdr>
        <w:top w:val="none" w:sz="0" w:space="0" w:color="auto"/>
        <w:left w:val="none" w:sz="0" w:space="0" w:color="auto"/>
        <w:bottom w:val="none" w:sz="0" w:space="0" w:color="auto"/>
        <w:right w:val="none" w:sz="0" w:space="0" w:color="auto"/>
      </w:divBdr>
    </w:div>
    <w:div w:id="951206937">
      <w:bodyDiv w:val="1"/>
      <w:marLeft w:val="0"/>
      <w:marRight w:val="0"/>
      <w:marTop w:val="0"/>
      <w:marBottom w:val="0"/>
      <w:divBdr>
        <w:top w:val="none" w:sz="0" w:space="0" w:color="auto"/>
        <w:left w:val="none" w:sz="0" w:space="0" w:color="auto"/>
        <w:bottom w:val="none" w:sz="0" w:space="0" w:color="auto"/>
        <w:right w:val="none" w:sz="0" w:space="0" w:color="auto"/>
      </w:divBdr>
    </w:div>
    <w:div w:id="1074397239">
      <w:bodyDiv w:val="1"/>
      <w:marLeft w:val="0"/>
      <w:marRight w:val="0"/>
      <w:marTop w:val="0"/>
      <w:marBottom w:val="0"/>
      <w:divBdr>
        <w:top w:val="none" w:sz="0" w:space="0" w:color="auto"/>
        <w:left w:val="none" w:sz="0" w:space="0" w:color="auto"/>
        <w:bottom w:val="none" w:sz="0" w:space="0" w:color="auto"/>
        <w:right w:val="none" w:sz="0" w:space="0" w:color="auto"/>
      </w:divBdr>
    </w:div>
    <w:div w:id="1922910112">
      <w:bodyDiv w:val="1"/>
      <w:marLeft w:val="0"/>
      <w:marRight w:val="0"/>
      <w:marTop w:val="0"/>
      <w:marBottom w:val="0"/>
      <w:divBdr>
        <w:top w:val="none" w:sz="0" w:space="0" w:color="auto"/>
        <w:left w:val="none" w:sz="0" w:space="0" w:color="auto"/>
        <w:bottom w:val="none" w:sz="0" w:space="0" w:color="auto"/>
        <w:right w:val="none" w:sz="0" w:space="0" w:color="auto"/>
      </w:divBdr>
    </w:div>
    <w:div w:id="21210240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gale-com.ezp.mesacc.edu/ps/advancedSearch.do?method=doSearch&amp;searchType=AdvancedSearchForm&amp;userGroupName=mcc_mesa&amp;inputFieldNames%5b0%5d=AU&amp;prodId=ITOF&amp;inputFieldValues%5b0%5d=%22Santiago+Jaramillo%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.T.</dc:creator>
  <cp:keywords/>
  <dc:description/>
  <cp:lastModifiedBy>Abdulsalam Abdullah O Altuwijri</cp:lastModifiedBy>
  <cp:revision>12</cp:revision>
  <dcterms:created xsi:type="dcterms:W3CDTF">2020-07-09T19:36:00Z</dcterms:created>
  <dcterms:modified xsi:type="dcterms:W3CDTF">2021-01-15T12:17:00Z</dcterms:modified>
</cp:coreProperties>
</file>